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C" w:rsidRDefault="005912E5" w:rsidP="00984BAE">
      <w:pPr>
        <w:pStyle w:val="Nadpis1"/>
        <w:rPr>
          <w:color w:val="auto"/>
        </w:rPr>
      </w:pPr>
      <w:r w:rsidRPr="00984BAE">
        <w:rPr>
          <w:color w:val="auto"/>
        </w:rPr>
        <w:t>Zpráva z </w:t>
      </w:r>
      <w:r w:rsidR="00197C20">
        <w:rPr>
          <w:color w:val="auto"/>
        </w:rPr>
        <w:t>2</w:t>
      </w:r>
      <w:r w:rsidRPr="00984BAE">
        <w:rPr>
          <w:color w:val="auto"/>
        </w:rPr>
        <w:t xml:space="preserve">. VT společné skladby na ME </w:t>
      </w:r>
      <w:proofErr w:type="spellStart"/>
      <w:r w:rsidRPr="00984BAE">
        <w:rPr>
          <w:color w:val="auto"/>
        </w:rPr>
        <w:t>Holon</w:t>
      </w:r>
      <w:proofErr w:type="spellEnd"/>
      <w:r w:rsidRPr="00984BAE">
        <w:rPr>
          <w:color w:val="auto"/>
        </w:rPr>
        <w:t xml:space="preserve"> 13.-19.6.2016</w:t>
      </w:r>
    </w:p>
    <w:p w:rsidR="00984BAE" w:rsidRDefault="00984BAE" w:rsidP="00984BAE"/>
    <w:p w:rsidR="00BA2BD9" w:rsidRPr="00BA2BD9" w:rsidRDefault="00BA2BD9" w:rsidP="00984BAE">
      <w:pPr>
        <w:rPr>
          <w:rFonts w:asciiTheme="majorHAnsi" w:hAnsiTheme="majorHAnsi"/>
          <w:b/>
        </w:rPr>
      </w:pPr>
      <w:r w:rsidRPr="00BA2BD9">
        <w:rPr>
          <w:rFonts w:asciiTheme="majorHAnsi" w:hAnsiTheme="majorHAnsi"/>
          <w:b/>
        </w:rPr>
        <w:t>Termín konání: 26. – 29.9. 2015</w:t>
      </w: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Cíl:</w:t>
      </w:r>
      <w:r w:rsidRPr="00984BAE">
        <w:rPr>
          <w:rFonts w:ascii="Times New Roman" w:hAnsi="Times New Roman" w:cs="Times New Roman"/>
        </w:rPr>
        <w:t xml:space="preserve"> </w:t>
      </w:r>
    </w:p>
    <w:p w:rsidR="005912E5" w:rsidRPr="00B732ED" w:rsidRDefault="00874336" w:rsidP="008743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Tvorba skladeb, zlepšení speciální kondice závodnic.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Složení týmu:</w:t>
      </w:r>
      <w:r w:rsidRPr="00984BAE">
        <w:rPr>
          <w:rFonts w:ascii="Times New Roman" w:hAnsi="Times New Roman" w:cs="Times New Roman"/>
        </w:rPr>
        <w:t xml:space="preserve"> Z. </w:t>
      </w:r>
      <w:proofErr w:type="spellStart"/>
      <w:r w:rsidRPr="00984BAE">
        <w:rPr>
          <w:rFonts w:ascii="Times New Roman" w:hAnsi="Times New Roman" w:cs="Times New Roman"/>
        </w:rPr>
        <w:t>Schinzelová</w:t>
      </w:r>
      <w:proofErr w:type="spellEnd"/>
      <w:r w:rsidRPr="00984BAE">
        <w:rPr>
          <w:rFonts w:ascii="Times New Roman" w:hAnsi="Times New Roman" w:cs="Times New Roman"/>
        </w:rPr>
        <w:t xml:space="preserve"> – vedoucí realizačního týmu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E. Syslová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V. </w:t>
      </w:r>
      <w:proofErr w:type="spellStart"/>
      <w:r w:rsidRPr="00984BAE">
        <w:rPr>
          <w:rFonts w:ascii="Times New Roman" w:hAnsi="Times New Roman" w:cs="Times New Roman"/>
        </w:rPr>
        <w:t>Zámorská</w:t>
      </w:r>
      <w:proofErr w:type="spellEnd"/>
      <w:r w:rsidRPr="00984BAE">
        <w:rPr>
          <w:rFonts w:ascii="Times New Roman" w:hAnsi="Times New Roman" w:cs="Times New Roman"/>
        </w:rPr>
        <w:t xml:space="preserve">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 xml:space="preserve">O. </w:t>
      </w:r>
      <w:proofErr w:type="spellStart"/>
      <w:r w:rsidRPr="00984BAE">
        <w:rPr>
          <w:rFonts w:ascii="Times New Roman" w:hAnsi="Times New Roman" w:cs="Times New Roman"/>
        </w:rPr>
        <w:t>Tegze</w:t>
      </w:r>
      <w:proofErr w:type="spellEnd"/>
      <w:r w:rsidRPr="00984BAE">
        <w:rPr>
          <w:rFonts w:ascii="Times New Roman" w:hAnsi="Times New Roman" w:cs="Times New Roman"/>
        </w:rPr>
        <w:t xml:space="preserve"> – psycholog</w:t>
      </w:r>
    </w:p>
    <w:p w:rsidR="005912E5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>MUDr. E. Sýkorová – lékař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Tréninky:</w:t>
      </w:r>
      <w:r w:rsidRPr="00984BAE">
        <w:rPr>
          <w:rFonts w:ascii="Times New Roman" w:hAnsi="Times New Roman" w:cs="Times New Roman"/>
        </w:rPr>
        <w:t xml:space="preserve"> </w:t>
      </w:r>
    </w:p>
    <w:p w:rsidR="005912E5" w:rsidRPr="00874336" w:rsidRDefault="00B732E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9:00(resp.</w:t>
      </w:r>
      <w:r w:rsidR="005912E5" w:rsidRPr="00984BAE">
        <w:rPr>
          <w:rFonts w:ascii="Times New Roman" w:hAnsi="Times New Roman" w:cs="Times New Roman"/>
        </w:rPr>
        <w:t>8:00</w:t>
      </w:r>
      <w:r>
        <w:rPr>
          <w:rFonts w:ascii="Times New Roman" w:hAnsi="Times New Roman" w:cs="Times New Roman"/>
        </w:rPr>
        <w:t>)</w:t>
      </w:r>
      <w:r w:rsidR="005912E5" w:rsidRPr="00984BAE">
        <w:rPr>
          <w:rFonts w:ascii="Times New Roman" w:hAnsi="Times New Roman" w:cs="Times New Roman"/>
        </w:rPr>
        <w:t xml:space="preserve"> – 11:00, 14:00 – </w:t>
      </w:r>
      <w:r>
        <w:rPr>
          <w:rFonts w:ascii="Times New Roman" w:hAnsi="Times New Roman" w:cs="Times New Roman"/>
        </w:rPr>
        <w:t>17:00</w:t>
      </w:r>
      <w:r w:rsidR="005912E5" w:rsidRPr="00984BAE">
        <w:rPr>
          <w:rFonts w:ascii="Times New Roman" w:hAnsi="Times New Roman" w:cs="Times New Roman"/>
        </w:rPr>
        <w:t xml:space="preserve"> (sportovní hala SK </w:t>
      </w:r>
      <w:proofErr w:type="spellStart"/>
      <w:r w:rsidR="005912E5" w:rsidRPr="00984BAE">
        <w:rPr>
          <w:rFonts w:ascii="Times New Roman" w:hAnsi="Times New Roman" w:cs="Times New Roman"/>
        </w:rPr>
        <w:t>Tart</w:t>
      </w:r>
      <w:proofErr w:type="spellEnd"/>
      <w:r w:rsidR="005912E5" w:rsidRPr="00984BAE">
        <w:rPr>
          <w:rFonts w:ascii="Times New Roman" w:hAnsi="Times New Roman" w:cs="Times New Roman"/>
        </w:rPr>
        <w:t xml:space="preserve"> MS Brno)</w:t>
      </w:r>
      <w:r w:rsidR="00280C40" w:rsidRPr="00280C40">
        <w:rPr>
          <w:rFonts w:ascii="Times New Roman" w:hAnsi="Times New Roman" w:cs="Times New Roman"/>
        </w:rPr>
        <w:t>,</w:t>
      </w:r>
      <w:r w:rsidR="00874336" w:rsidRPr="00874336">
        <w:rPr>
          <w:rFonts w:ascii="Times New Roman" w:hAnsi="Times New Roman" w:cs="Times New Roman"/>
        </w:rPr>
        <w:t xml:space="preserve"> 26.-29.</w:t>
      </w:r>
      <w:r w:rsidR="00874336" w:rsidRPr="00197C20">
        <w:rPr>
          <w:rFonts w:ascii="Times New Roman" w:hAnsi="Times New Roman" w:cs="Times New Roman"/>
        </w:rPr>
        <w:t>9</w:t>
      </w:r>
      <w:r w:rsidR="00280C40" w:rsidRPr="00874336">
        <w:rPr>
          <w:rFonts w:ascii="Times New Roman" w:hAnsi="Times New Roman" w:cs="Times New Roman"/>
        </w:rPr>
        <w:t>.2015</w:t>
      </w:r>
    </w:p>
    <w:p w:rsidR="00B732ED" w:rsidRDefault="00B732ED" w:rsidP="00D12D08">
      <w:pPr>
        <w:pStyle w:val="Bezmezer"/>
        <w:rPr>
          <w:rFonts w:ascii="Times New Roman" w:hAnsi="Times New Roman" w:cs="Times New Roman"/>
        </w:rPr>
      </w:pPr>
    </w:p>
    <w:p w:rsidR="00B732ED" w:rsidRDefault="00B732E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tréninku byly zařazeny tyto jednotky: </w:t>
      </w:r>
    </w:p>
    <w:p w:rsidR="005912E5" w:rsidRPr="00984BAE" w:rsidRDefault="00B732E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rozcvičení, práce na skladbách, baletní příprava, kondiční příprava</w:t>
      </w:r>
    </w:p>
    <w:p w:rsid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Účast závodnic:</w:t>
      </w:r>
      <w:r w:rsidRPr="00984BAE">
        <w:rPr>
          <w:rFonts w:ascii="Times New Roman" w:hAnsi="Times New Roman" w:cs="Times New Roman"/>
        </w:rPr>
        <w:t xml:space="preserve"> </w:t>
      </w:r>
    </w:p>
    <w:p w:rsidR="00276EA8" w:rsidRPr="00984BAE" w:rsidRDefault="00984BAE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EA8" w:rsidRPr="00984BAE">
        <w:rPr>
          <w:rFonts w:ascii="Times New Roman" w:hAnsi="Times New Roman" w:cs="Times New Roman"/>
        </w:rPr>
        <w:t xml:space="preserve">Alice </w:t>
      </w:r>
      <w:proofErr w:type="spellStart"/>
      <w:r w:rsidR="00276EA8" w:rsidRPr="00984BAE">
        <w:rPr>
          <w:rFonts w:ascii="Times New Roman" w:hAnsi="Times New Roman" w:cs="Times New Roman"/>
        </w:rPr>
        <w:t>Hejčová</w:t>
      </w:r>
      <w:proofErr w:type="spellEnd"/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Veronika Krausová</w:t>
      </w: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</w:t>
      </w:r>
      <w:proofErr w:type="spellStart"/>
      <w:r w:rsidR="00B732ED">
        <w:rPr>
          <w:rFonts w:ascii="Times New Roman" w:hAnsi="Times New Roman" w:cs="Times New Roman"/>
        </w:rPr>
        <w:t>Le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Thi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Mai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Huong</w:t>
      </w:r>
      <w:proofErr w:type="spellEnd"/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Tereza Jeřábková</w:t>
      </w:r>
    </w:p>
    <w:p w:rsidR="00276EA8" w:rsidRDefault="00984BAE" w:rsidP="00B732ED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EA8" w:rsidRPr="00984BAE">
        <w:rPr>
          <w:rFonts w:ascii="Times New Roman" w:hAnsi="Times New Roman" w:cs="Times New Roman"/>
        </w:rPr>
        <w:t>Natálie Kadlečková</w:t>
      </w:r>
    </w:p>
    <w:p w:rsidR="00984BAE" w:rsidRDefault="00874336" w:rsidP="00D12D08">
      <w:pPr>
        <w:pStyle w:val="Bezmezer"/>
        <w:rPr>
          <w:rFonts w:ascii="Times New Roman" w:hAnsi="Times New Roman" w:cs="Times New Roman"/>
        </w:rPr>
      </w:pPr>
      <w:r w:rsidRPr="00197C20">
        <w:rPr>
          <w:rFonts w:ascii="Times New Roman" w:hAnsi="Times New Roman" w:cs="Times New Roman"/>
        </w:rPr>
        <w:tab/>
        <w:t xml:space="preserve">    Nikola </w:t>
      </w:r>
      <w:proofErr w:type="spellStart"/>
      <w:r w:rsidRPr="00197C20">
        <w:rPr>
          <w:rFonts w:ascii="Times New Roman" w:hAnsi="Times New Roman" w:cs="Times New Roman"/>
        </w:rPr>
        <w:t>Pashov</w:t>
      </w:r>
      <w:r>
        <w:rPr>
          <w:rFonts w:ascii="Times New Roman" w:hAnsi="Times New Roman" w:cs="Times New Roman"/>
        </w:rPr>
        <w:t>á</w:t>
      </w:r>
      <w:proofErr w:type="spellEnd"/>
    </w:p>
    <w:p w:rsidR="00874336" w:rsidRDefault="00874336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Veronika </w:t>
      </w:r>
      <w:proofErr w:type="spellStart"/>
      <w:r>
        <w:rPr>
          <w:rFonts w:ascii="Times New Roman" w:hAnsi="Times New Roman" w:cs="Times New Roman"/>
        </w:rPr>
        <w:t>Hegrová</w:t>
      </w:r>
      <w:proofErr w:type="spellEnd"/>
    </w:p>
    <w:p w:rsidR="00874336" w:rsidRPr="00874336" w:rsidRDefault="00874336" w:rsidP="00D12D08">
      <w:pPr>
        <w:pStyle w:val="Bezmezer"/>
        <w:rPr>
          <w:rFonts w:ascii="Times New Roman" w:hAnsi="Times New Roman" w:cs="Times New Roman"/>
        </w:rPr>
      </w:pP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Závodnice, které se dodatečně omluvily:</w:t>
      </w:r>
    </w:p>
    <w:p w:rsidR="00276EA8" w:rsidRPr="00984BAE" w:rsidRDefault="00276EA8" w:rsidP="00B732ED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</w:p>
    <w:p w:rsidR="00276EA8" w:rsidRDefault="00874336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Daniela Němečková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D12D08" w:rsidP="00D12D08">
      <w:pPr>
        <w:pStyle w:val="Bezmezer"/>
        <w:rPr>
          <w:rFonts w:ascii="Times New Roman" w:hAnsi="Times New Roman" w:cs="Times New Roman"/>
          <w:b/>
        </w:rPr>
      </w:pPr>
      <w:r w:rsidRPr="00984BAE">
        <w:rPr>
          <w:rFonts w:ascii="Times New Roman" w:hAnsi="Times New Roman" w:cs="Times New Roman"/>
          <w:b/>
        </w:rPr>
        <w:t xml:space="preserve">Závěr: </w:t>
      </w:r>
    </w:p>
    <w:p w:rsidR="00D12D08" w:rsidRPr="00984BAE" w:rsidRDefault="00874336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Skladby byly složeny a připraveny na konečné úpravy. Zdokonalovala se základní technika náčiní </w:t>
      </w:r>
      <w:proofErr w:type="spellStart"/>
      <w:r>
        <w:rPr>
          <w:rFonts w:ascii="Times New Roman" w:hAnsi="Times New Roman" w:cs="Times New Roman"/>
        </w:rPr>
        <w:t>kuželí</w:t>
      </w:r>
      <w:proofErr w:type="spellEnd"/>
      <w:r>
        <w:rPr>
          <w:rFonts w:ascii="Times New Roman" w:hAnsi="Times New Roman" w:cs="Times New Roman"/>
        </w:rPr>
        <w:t>, obručí a stuh.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  <w:b/>
        </w:rPr>
      </w:pPr>
      <w:r w:rsidRPr="00984BAE">
        <w:rPr>
          <w:rFonts w:ascii="Times New Roman" w:hAnsi="Times New Roman" w:cs="Times New Roman"/>
          <w:b/>
        </w:rPr>
        <w:t>Úkoly:</w:t>
      </w:r>
    </w:p>
    <w:p w:rsidR="00984BAE" w:rsidRPr="00984BAE" w:rsidRDefault="00984BAE" w:rsidP="00984BA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Technika náčiní z obou skladeb</w:t>
      </w:r>
    </w:p>
    <w:p w:rsidR="00984BAE" w:rsidRPr="00984BAE" w:rsidRDefault="00984BAE" w:rsidP="00984BA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Prvky obtížnosti</w:t>
      </w:r>
    </w:p>
    <w:p w:rsidR="00984BAE" w:rsidRDefault="00984BAE" w:rsidP="00984BA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Udržování kondice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realizační tým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Zdeňka </w:t>
      </w:r>
      <w:proofErr w:type="spellStart"/>
      <w:r>
        <w:rPr>
          <w:rFonts w:ascii="Times New Roman" w:hAnsi="Times New Roman" w:cs="Times New Roman"/>
        </w:rPr>
        <w:t>Schinzelová</w:t>
      </w:r>
      <w:proofErr w:type="spellEnd"/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Vendula </w:t>
      </w:r>
      <w:proofErr w:type="spellStart"/>
      <w:r>
        <w:rPr>
          <w:rFonts w:ascii="Times New Roman" w:hAnsi="Times New Roman" w:cs="Times New Roman"/>
        </w:rPr>
        <w:t>Zámorská</w:t>
      </w:r>
      <w:proofErr w:type="spellEnd"/>
    </w:p>
    <w:p w:rsidR="00984BAE" w:rsidRDefault="00DB2CA2" w:rsidP="00984B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1.10.2015</w:t>
      </w: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Prvky zařazeny do skladeb:</w:t>
      </w: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826770" cy="826770"/>
            <wp:effectExtent l="19050" t="0" r="0" b="0"/>
            <wp:docPr id="1" name="obrázek 1" descr="http://www.rgform.eu/obr/SL11a04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form.eu/obr/SL11a04.gif?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</w:t>
      </w:r>
      <w:r>
        <w:rPr>
          <w:noProof/>
          <w:lang w:eastAsia="cs-CZ"/>
        </w:rPr>
        <w:drawing>
          <wp:inline distT="0" distB="0" distL="0" distR="0">
            <wp:extent cx="877570" cy="877570"/>
            <wp:effectExtent l="19050" t="0" r="0" b="0"/>
            <wp:docPr id="4" name="obrázek 4" descr="http://www.rgform.eu/obr/SL11d05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gform.eu/obr/SL11d05.gif?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848360" cy="848360"/>
            <wp:effectExtent l="19050" t="0" r="8890" b="0"/>
            <wp:docPr id="7" name="obrázek 7" descr="http://www.rgform.eu/obr/SB03i04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gform.eu/obr/SB03i04.gif?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5115" cy="446405"/>
            <wp:effectExtent l="19050" t="0" r="635" b="0"/>
            <wp:docPr id="10" name="obrázek 10" descr="http://www.rgform.eu/obr/CO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gform.eu/obr/COA.gif?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</w:t>
      </w:r>
      <w:r>
        <w:rPr>
          <w:noProof/>
          <w:lang w:eastAsia="cs-CZ"/>
        </w:rPr>
        <w:drawing>
          <wp:inline distT="0" distB="0" distL="0" distR="0">
            <wp:extent cx="848360" cy="848360"/>
            <wp:effectExtent l="19050" t="0" r="8890" b="0"/>
            <wp:docPr id="13" name="obrázek 13" descr="http://www.rgform.eu/obr/SB03n05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gform.eu/obr/SB03n05.gif?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1155" cy="446405"/>
            <wp:effectExtent l="19050" t="0" r="0" b="0"/>
            <wp:docPr id="16" name="obrázek 16" descr="http://www.rgform.eu/obr/CS1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gform.eu/obr/CS1A.gif?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38" w:rsidRDefault="00E07338" w:rsidP="00984BAE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951230" cy="951230"/>
            <wp:effectExtent l="19050" t="0" r="1270" b="0"/>
            <wp:docPr id="19" name="obrázek 19" descr="http://www.rgform.eu/obr/SR02f09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gform.eu/obr/SR02f09.gif?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</w:t>
      </w:r>
      <w:r>
        <w:rPr>
          <w:noProof/>
          <w:lang w:eastAsia="cs-CZ"/>
        </w:rPr>
        <w:drawing>
          <wp:inline distT="0" distB="0" distL="0" distR="0">
            <wp:extent cx="753745" cy="826770"/>
            <wp:effectExtent l="19050" t="0" r="8255" b="0"/>
            <wp:docPr id="22" name="obrázek 22" descr="http://www.rgform.eu/obr/SR05a01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gform.eu/obr/SR05a01.gif?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0655" cy="826770"/>
            <wp:effectExtent l="19050" t="0" r="0" b="0"/>
            <wp:docPr id="25" name="obrázek 25" descr="http://www.rgform.eu/obr/R0501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gform.eu/obr/R0501A.gif?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0655" cy="826770"/>
            <wp:effectExtent l="19050" t="0" r="0" b="0"/>
            <wp:docPr id="28" name="obrázek 28" descr="http://www.rgform.eu/obr/R0501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gform.eu/obr/R0501A.gif?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0655" cy="826770"/>
            <wp:effectExtent l="19050" t="0" r="0" b="0"/>
            <wp:docPr id="31" name="obrázek 31" descr="http://www.rgform.eu/obr/R0501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gform.eu/obr/R0501A.gif?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0655" cy="826770"/>
            <wp:effectExtent l="19050" t="0" r="0" b="0"/>
            <wp:docPr id="34" name="obrázek 34" descr="http://www.rgform.eu/obr/R0501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gform.eu/obr/R0501A.gif?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0655" cy="826770"/>
            <wp:effectExtent l="19050" t="0" r="0" b="0"/>
            <wp:docPr id="37" name="obrázek 37" descr="http://www.rgform.eu/obr/R0501A.gif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gform.eu/obr/R0501A.gif?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38" w:rsidRPr="00984BAE" w:rsidRDefault="00E07338" w:rsidP="00984BAE">
      <w:pPr>
        <w:pStyle w:val="Bezmezer"/>
        <w:rPr>
          <w:rFonts w:ascii="Times New Roman" w:hAnsi="Times New Roman" w:cs="Times New Roman"/>
        </w:rPr>
      </w:pPr>
    </w:p>
    <w:sectPr w:rsidR="00E07338" w:rsidRPr="00984BAE" w:rsidSect="00C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2A" w:rsidRDefault="00C0252A" w:rsidP="00984BAE">
      <w:pPr>
        <w:spacing w:after="0" w:line="240" w:lineRule="auto"/>
      </w:pPr>
      <w:r>
        <w:separator/>
      </w:r>
    </w:p>
  </w:endnote>
  <w:endnote w:type="continuationSeparator" w:id="0">
    <w:p w:rsidR="00C0252A" w:rsidRDefault="00C0252A" w:rsidP="0098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2A" w:rsidRDefault="00C0252A" w:rsidP="00984BAE">
      <w:pPr>
        <w:spacing w:after="0" w:line="240" w:lineRule="auto"/>
      </w:pPr>
      <w:r>
        <w:separator/>
      </w:r>
    </w:p>
  </w:footnote>
  <w:footnote w:type="continuationSeparator" w:id="0">
    <w:p w:rsidR="00C0252A" w:rsidRDefault="00C0252A" w:rsidP="0098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9A5"/>
    <w:multiLevelType w:val="hybridMultilevel"/>
    <w:tmpl w:val="EB12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8C5"/>
    <w:multiLevelType w:val="hybridMultilevel"/>
    <w:tmpl w:val="96F84AAE"/>
    <w:lvl w:ilvl="0" w:tplc="3E14E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E5"/>
    <w:rsid w:val="00197C20"/>
    <w:rsid w:val="00276EA8"/>
    <w:rsid w:val="00280C40"/>
    <w:rsid w:val="003A05EA"/>
    <w:rsid w:val="003A1656"/>
    <w:rsid w:val="005912E5"/>
    <w:rsid w:val="007F6D17"/>
    <w:rsid w:val="00874336"/>
    <w:rsid w:val="008B71AC"/>
    <w:rsid w:val="00984BAE"/>
    <w:rsid w:val="009E0712"/>
    <w:rsid w:val="00B732ED"/>
    <w:rsid w:val="00B946D4"/>
    <w:rsid w:val="00BA2BD9"/>
    <w:rsid w:val="00C0252A"/>
    <w:rsid w:val="00C1238A"/>
    <w:rsid w:val="00C1510C"/>
    <w:rsid w:val="00D12D08"/>
    <w:rsid w:val="00D229BF"/>
    <w:rsid w:val="00DB2CA2"/>
    <w:rsid w:val="00DB7F6E"/>
    <w:rsid w:val="00E07338"/>
    <w:rsid w:val="00E164B3"/>
    <w:rsid w:val="00EC351B"/>
    <w:rsid w:val="00F3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0C"/>
  </w:style>
  <w:style w:type="paragraph" w:styleId="Nadpis1">
    <w:name w:val="heading 1"/>
    <w:basedOn w:val="Normln"/>
    <w:next w:val="Normln"/>
    <w:link w:val="Nadpis1Char"/>
    <w:uiPriority w:val="9"/>
    <w:qFormat/>
    <w:rsid w:val="00984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D08"/>
    <w:pPr>
      <w:ind w:left="720"/>
      <w:contextualSpacing/>
    </w:pPr>
  </w:style>
  <w:style w:type="paragraph" w:styleId="Bezmezer">
    <w:name w:val="No Spacing"/>
    <w:uiPriority w:val="1"/>
    <w:qFormat/>
    <w:rsid w:val="00D12D0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8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BAE"/>
  </w:style>
  <w:style w:type="paragraph" w:styleId="Zpat">
    <w:name w:val="footer"/>
    <w:basedOn w:val="Normln"/>
    <w:link w:val="Zpat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BAE"/>
  </w:style>
  <w:style w:type="paragraph" w:styleId="Textbubliny">
    <w:name w:val="Balloon Text"/>
    <w:basedOn w:val="Normln"/>
    <w:link w:val="TextbublinyChar"/>
    <w:uiPriority w:val="99"/>
    <w:semiHidden/>
    <w:unhideWhenUsed/>
    <w:rsid w:val="00E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2015-11-25T15:04:00Z</cp:lastPrinted>
  <dcterms:created xsi:type="dcterms:W3CDTF">2015-11-03T13:32:00Z</dcterms:created>
  <dcterms:modified xsi:type="dcterms:W3CDTF">2015-12-15T15:02:00Z</dcterms:modified>
</cp:coreProperties>
</file>